
<file path=[Content_Types].xml><?xml version="1.0" encoding="utf-8"?>
<Types xmlns="http://schemas.openxmlformats.org/package/2006/content-types"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6"/>
        <w:rPr>
          <w:b/>
        </w:rPr>
      </w:pPr>
      <w:r>
        <w:rPr>
          <w:b/>
        </w:rPr>
      </w:r>
      <w:r/>
    </w:p>
    <w:p>
      <w:pPr>
        <w:jc w:val="center"/>
        <w:rPr>
          <w:b/>
          <w:color w:val="FF0000"/>
          <w:sz w:val="32"/>
          <w:szCs w:val="24"/>
        </w:rPr>
      </w:pPr>
      <w:r>
        <w:rPr>
          <w:b/>
          <w:color w:val="FF0000"/>
          <w:sz w:val="32"/>
          <w:szCs w:val="24"/>
        </w:rPr>
        <w:t xml:space="preserve">Внимание</w:t>
      </w:r>
      <w:r>
        <w:rPr>
          <w:b/>
          <w:color w:val="FF0000"/>
          <w:sz w:val="32"/>
          <w:szCs w:val="24"/>
        </w:rPr>
        <w:t xml:space="preserve">! Д</w:t>
      </w:r>
      <w:r>
        <w:rPr>
          <w:b/>
          <w:color w:val="FF0000"/>
          <w:sz w:val="32"/>
          <w:szCs w:val="24"/>
        </w:rPr>
        <w:t xml:space="preserve">ля первой консультации Вам будет </w:t>
      </w:r>
      <w:r>
        <w:rPr>
          <w:b/>
          <w:color w:val="FF0000"/>
          <w:sz w:val="32"/>
          <w:szCs w:val="24"/>
        </w:rPr>
        <w:t xml:space="preserve">необходима следующая</w:t>
      </w:r>
      <w:r>
        <w:rPr>
          <w:b/>
          <w:color w:val="FF0000"/>
          <w:sz w:val="32"/>
          <w:szCs w:val="24"/>
        </w:rPr>
        <w:t xml:space="preserve"> информация, которую Вам необходимо отправить в чат для Дмитрия Сергеевича.</w:t>
      </w:r>
      <w:r/>
    </w:p>
    <w:p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/>
    </w:p>
    <w:p>
      <w:pPr>
        <w:pStyle w:val="a6"/>
        <w:numPr>
          <w:ilvl w:val="0"/>
          <w:numId w:val="3"/>
        </w:numPr>
        <w:contextualSpacing w:val="false"/>
        <w:ind w:left="714" w:hanging="356"/>
        <w:jc w:val="both"/>
        <w:spacing w:lineRule="auto" w:lin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Регион проживания</w:t>
      </w:r>
      <w:r/>
    </w:p>
    <w:p>
      <w:pPr>
        <w:pStyle w:val="a6"/>
        <w:numPr>
          <w:ilvl w:val="0"/>
          <w:numId w:val="3"/>
        </w:numPr>
        <w:contextualSpacing w:val="false"/>
        <w:ind w:left="714" w:hanging="356"/>
        <w:jc w:val="both"/>
        <w:spacing w:lineRule="auto" w:lin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Имя, дата рождения ребенка</w:t>
      </w:r>
      <w:r/>
    </w:p>
    <w:p>
      <w:pPr>
        <w:pStyle w:val="a6"/>
        <w:numPr>
          <w:ilvl w:val="0"/>
          <w:numId w:val="3"/>
        </w:numPr>
        <w:contextualSpacing w:val="false"/>
        <w:ind w:left="714" w:hanging="356"/>
        <w:jc w:val="both"/>
        <w:spacing w:lineRule="auto" w:lin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Анамнез: от какой беременности, каких родов, ЭКО, кесарево сечение или самопроизвольные, на каком сроке, масса при рождении</w:t>
      </w:r>
      <w:r/>
    </w:p>
    <w:p>
      <w:pPr>
        <w:pStyle w:val="a6"/>
        <w:numPr>
          <w:ilvl w:val="0"/>
          <w:numId w:val="3"/>
        </w:numPr>
        <w:contextualSpacing w:val="false"/>
        <w:ind w:left="714" w:hanging="356"/>
        <w:jc w:val="both"/>
        <w:spacing w:lineRule="auto" w:lin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Состояние после родов: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коротко описать реанимационные мероприятия, указать наличие судорог, операции, инфекции</w:t>
      </w:r>
      <w:r/>
    </w:p>
    <w:p>
      <w:pPr>
        <w:pStyle w:val="a6"/>
        <w:numPr>
          <w:ilvl w:val="0"/>
          <w:numId w:val="3"/>
        </w:numPr>
        <w:contextualSpacing w:val="false"/>
        <w:ind w:left="714" w:hanging="356"/>
        <w:jc w:val="both"/>
        <w:spacing w:lineRule="auto" w:lin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Реабилитационные мероприятия с рождения по настоящее время – коротко</w:t>
      </w:r>
      <w:r/>
    </w:p>
    <w:p>
      <w:pPr>
        <w:pStyle w:val="a6"/>
        <w:numPr>
          <w:ilvl w:val="0"/>
          <w:numId w:val="3"/>
        </w:numPr>
        <w:contextualSpacing w:val="false"/>
        <w:ind w:left="714" w:hanging="356"/>
        <w:jc w:val="both"/>
        <w:spacing w:lineRule="auto" w:lin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Самостоятельные двигательные навыки на сегодняшний момент (описать в соответствии 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этапностью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развития, указанной в главе "</w:t>
      </w:r>
      <w:hyperlink r:id="rId13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 xml:space="preserve">ДИАГНОСТИКА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")</w:t>
      </w:r>
      <w:r/>
    </w:p>
    <w:p>
      <w:pPr>
        <w:pStyle w:val="a6"/>
        <w:numPr>
          <w:ilvl w:val="0"/>
          <w:numId w:val="3"/>
        </w:numPr>
        <w:contextualSpacing w:val="false"/>
        <w:ind w:left="714" w:hanging="356"/>
        <w:jc w:val="both"/>
        <w:spacing w:lineRule="auto" w:lin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Психо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речевое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развитие</w:t>
      </w:r>
      <w:r/>
    </w:p>
    <w:p>
      <w:pPr>
        <w:pStyle w:val="a6"/>
        <w:numPr>
          <w:ilvl w:val="0"/>
          <w:numId w:val="3"/>
        </w:numPr>
        <w:contextualSpacing w:val="false"/>
        <w:ind w:left="714" w:hanging="356"/>
        <w:jc w:val="both"/>
        <w:spacing w:lineRule="auto" w:lin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Видео самостоятельных двигательных возможностей ребенка. Желательно показать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z w:val="23"/>
          <w:szCs w:val="23"/>
          <w:u w:val="single"/>
          <w:shd w:val="clear" w:color="auto" w:fill="FFFFFF"/>
        </w:rPr>
        <w:t xml:space="preserve">ВСЕ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самостоятельные активные действия</w:t>
      </w:r>
      <w:r/>
    </w:p>
    <w:p>
      <w:pPr>
        <w:pStyle w:val="a6"/>
        <w:numPr>
          <w:ilvl w:val="0"/>
          <w:numId w:val="3"/>
        </w:numPr>
        <w:contextualSpacing w:val="false"/>
        <w:ind w:left="714" w:hanging="356"/>
        <w:jc w:val="both"/>
        <w:spacing w:lineRule="auto" w:lin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Видео упражнений, выбранных на основе изучения глав "</w:t>
      </w:r>
      <w:hyperlink r:id="rId14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 xml:space="preserve">ДИАГНОСТИКА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 и "</w:t>
      </w:r>
      <w:hyperlink r:id="rId15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 xml:space="preserve">МЕТОДИКА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</w:t>
      </w:r>
      <w:r/>
    </w:p>
    <w:p>
      <w:pPr>
        <w:pStyle w:val="a6"/>
        <w:numPr>
          <w:ilvl w:val="0"/>
          <w:numId w:val="3"/>
        </w:numPr>
        <w:contextualSpacing w:val="false"/>
        <w:ind w:left="714" w:hanging="356"/>
        <w:jc w:val="both"/>
        <w:spacing w:lineRule="auto" w:line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Указать, кто постоянно проживает с ребенком, кто занимается, с кем чаще всего ребенок находится.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ind w:left="360"/>
        <w:jc w:val="center"/>
        <w:rPr>
          <w:b/>
          <w:sz w:val="40"/>
        </w:rPr>
      </w:pPr>
      <w:r>
        <w:rPr>
          <w:b/>
          <w:sz w:val="40"/>
        </w:rPr>
        <w:t xml:space="preserve">Регистрация на сайте</w:t>
      </w:r>
      <w:r/>
    </w:p>
    <w:p>
      <w:r>
        <w:t xml:space="preserve">Для получения платной консультации Д.С. Муромова необход</w:t>
      </w:r>
      <w:r>
        <w:t xml:space="preserve">имо зарегистрироваться на сайте </w:t>
      </w:r>
      <w:hyperlink r:id="rId16" w:history="1">
        <w:r>
          <w:rPr>
            <w:rStyle w:val="a3"/>
            <w:lang w:val="en-US"/>
          </w:rPr>
          <w:t xml:space="preserve">poidusam</w:t>
        </w:r>
        <w:r>
          <w:rPr>
            <w:rStyle w:val="a3"/>
          </w:rPr>
          <w:t xml:space="preserve">.</w:t>
        </w:r>
        <w:r>
          <w:rPr>
            <w:rStyle w:val="a3"/>
            <w:lang w:val="en-US"/>
          </w:rPr>
          <w:t xml:space="preserve">ru</w:t>
        </w:r>
      </w:hyperlink>
      <w:r>
        <w:t xml:space="preserve"> </w:t>
      </w:r>
      <w:r/>
    </w:p>
    <w:p>
      <w:pPr>
        <w:jc w:val="center"/>
      </w:pPr>
      <w:r>
        <mc:AlternateContent>
          <mc:Choice Requires="wps">
            <w:drawing>
              <wp:inline xmlns:wp="http://schemas.openxmlformats.org/drawingml/2006/wordprocessingDrawing" distT="0" distB="0" distL="0" distR="0">
                <wp:extent cx="2425064" cy="1939924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25065" cy="1939925"/>
                        </a:xfrm>
                        <a:custGeom>
                          <a:avLst/>
                          <a:gdLst>
                            <a:gd name="gd0" fmla="val 65536"/>
                            <a:gd name="gd1" fmla="?: 1 1 0"/>
                            <a:gd name="gd2" fmla="+- gd1 1 0"/>
                            <a:gd name="gd3" fmla="+- 0 0 gd2"/>
                            <a:gd name="gd4" fmla="*/ gd3 1 2"/>
                            <a:gd name="gd5" fmla="*/ gd4 21600 21600"/>
                            <a:gd name="gd6" fmla="*/ gd4 21600 21600"/>
                            <a:gd name="gd7" fmla="+- gd1 0 1"/>
                            <a:gd name="gd8" fmla="*/ gd7 1 2"/>
                            <a:gd name="gd9" fmla="*/ gd8 21600 21600"/>
                            <a:gd name="gd10" fmla="+- gd9 21600 0"/>
                            <a:gd name="gd11" fmla="*/ gd8 21600 21600"/>
                            <a:gd name="gd12" fmla="+- gd11 21600 0"/>
                            <a:gd name="gd13" fmla="val gd5"/>
                            <a:gd name="gd14" fmla="val gd6"/>
                            <a:gd name="gd15" fmla="val gd5"/>
                            <a:gd name="gd16" fmla="val gd12"/>
                            <a:gd name="gd17" fmla="val gd10"/>
                            <a:gd name="gd18" fmla="val gd12"/>
                            <a:gd name="gd19" fmla="val gd10"/>
                            <a:gd name="gd20" fmla="val gd6"/>
                            <a:gd name="gd21" fmla="*/ w 0 21600"/>
                            <a:gd name="gd22" fmla="*/ h 0 21600"/>
                            <a:gd name="gd23" fmla="*/ w 21600 21600"/>
                            <a:gd name="gd24" fmla="*/ h 21600 21600"/>
                          </a:gdLst>
                          <a:ahLst/>
                          <a:cxnLst/>
                          <a:rect l="gd21" t="gd22" r="gd23" b="gd24"/>
                          <a:pathLst>
                            <a:path w="21600" h="21600" fill="norm" stroke="1" extrusionOk="0">
                              <a:moveTo>
                                <a:pt x="gd13" y="gd14"/>
                              </a:move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7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000" style="position:absolute;mso-wrap-distance-left:0.0pt;mso-wrap-distance-top:0.0pt;mso-wrap-distance-right:0.0pt;mso-wrap-distance-bottom:0.0pt;width:190.9pt;height:152.7pt;" coordsize="100000,100000" path="m0,0nfe">
                <v:path textboxrect="0,0,0,0"/>
                <v:fill r:id="rId17" o:title="" type="frame"/>
              </v:shape>
            </w:pict>
          </mc:Fallback>
        </mc:AlternateContent>
      </w:r>
      <w:r/>
    </w:p>
    <w:p>
      <w:r/>
      <w:r/>
    </w:p>
    <w:p>
      <w:pPr>
        <w:jc w:val="both"/>
      </w:pPr>
      <w:r>
        <w:t xml:space="preserve">Вводим Имя, адрес Вашей электронной почты, и пароль для сайта (электронная почта должна быть действующей, туда будет отправлено подтверждение)</w:t>
      </w:r>
      <w:r/>
    </w:p>
    <w:p>
      <w:pPr>
        <w:pStyle w:val="a6"/>
        <w:ind w:left="0"/>
        <w:jc w:val="center"/>
      </w:pPr>
      <w:r>
        <mc:AlternateContent>
          <mc:Choice Requires="wps">
            <w:drawing>
              <wp:inline xmlns:wp="http://schemas.openxmlformats.org/drawingml/2006/wordprocessingDrawing" distT="0" distB="0" distL="0" distR="0">
                <wp:extent cx="2488564" cy="1860549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88565" cy="1860550"/>
                        </a:xfrm>
                        <a:custGeom>
                          <a:avLst/>
                          <a:gdLst>
                            <a:gd name="gd0" fmla="val 65536"/>
                            <a:gd name="gd1" fmla="?: 1 1 0"/>
                            <a:gd name="gd2" fmla="+- gd1 1 0"/>
                            <a:gd name="gd3" fmla="+- 0 0 gd2"/>
                            <a:gd name="gd4" fmla="*/ gd3 1 2"/>
                            <a:gd name="gd5" fmla="*/ gd4 21600 21600"/>
                            <a:gd name="gd6" fmla="*/ gd4 21600 21600"/>
                            <a:gd name="gd7" fmla="+- gd1 0 1"/>
                            <a:gd name="gd8" fmla="*/ gd7 1 2"/>
                            <a:gd name="gd9" fmla="*/ gd8 21600 21600"/>
                            <a:gd name="gd10" fmla="+- gd9 21600 0"/>
                            <a:gd name="gd11" fmla="*/ gd8 21600 21600"/>
                            <a:gd name="gd12" fmla="+- gd11 21600 0"/>
                            <a:gd name="gd13" fmla="val gd5"/>
                            <a:gd name="gd14" fmla="val gd6"/>
                            <a:gd name="gd15" fmla="val gd5"/>
                            <a:gd name="gd16" fmla="val gd12"/>
                            <a:gd name="gd17" fmla="val gd10"/>
                            <a:gd name="gd18" fmla="val gd12"/>
                            <a:gd name="gd19" fmla="val gd10"/>
                            <a:gd name="gd20" fmla="val gd6"/>
                            <a:gd name="gd21" fmla="*/ w 0 21600"/>
                            <a:gd name="gd22" fmla="*/ h 0 21600"/>
                            <a:gd name="gd23" fmla="*/ w 21600 21600"/>
                            <a:gd name="gd24" fmla="*/ h 21600 21600"/>
                          </a:gdLst>
                          <a:ahLst/>
                          <a:cxnLst/>
                          <a:rect l="gd21" t="gd22" r="gd23" b="gd24"/>
                          <a:pathLst>
                            <a:path w="21600" h="21600" fill="norm" stroke="1" extrusionOk="0">
                              <a:moveTo>
                                <a:pt x="gd13" y="gd14"/>
                              </a:move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8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000" style="position:absolute;mso-wrap-distance-left:0.0pt;mso-wrap-distance-top:0.0pt;mso-wrap-distance-right:0.0pt;mso-wrap-distance-bottom:0.0pt;width:195.9pt;height:146.5pt;" coordsize="100000,100000" path="m0,0nfe">
                <v:path textboxrect="0,0,0,0"/>
                <v:fill r:id="rId18" o:title="" type="frame"/>
              </v:shape>
            </w:pict>
          </mc:Fallback>
        </mc:AlternateContent>
      </w:r>
      <w:r/>
    </w:p>
    <w:p>
      <w:pPr>
        <w:jc w:val="both"/>
      </w:pPr>
      <w:r>
        <w:t xml:space="preserve">После нажатия кнопки зарегистрироваться, проверяем введенный Вами почтовый ящик и следуем инструкции</w:t>
      </w:r>
      <w:r>
        <w:t xml:space="preserve"> в письме от </w:t>
      </w:r>
      <w:r>
        <w:rPr>
          <w:lang w:val="en-US"/>
        </w:rPr>
        <w:t xml:space="preserve">poidusam</w:t>
      </w:r>
      <w:r>
        <w:t xml:space="preserve">.</w:t>
      </w:r>
      <w:r>
        <w:rPr>
          <w:lang w:val="en-US"/>
        </w:rPr>
        <w:t xml:space="preserve">ru</w:t>
      </w:r>
      <w:r/>
    </w:p>
    <w:p>
      <w:pPr>
        <w:jc w:val="both"/>
      </w:pPr>
      <w:r>
        <w:t xml:space="preserve">Затем вводим ваш логин на сайте (адрес электронной почты указанный при регистрации) и пароль, указанный при регистрации на сайте </w:t>
      </w:r>
      <w:r>
        <w:rPr>
          <w:lang w:val="en-US"/>
        </w:rPr>
        <w:t xml:space="preserve">www</w:t>
      </w:r>
      <w:r>
        <w:t xml:space="preserve">.</w:t>
      </w:r>
      <w:r>
        <w:rPr>
          <w:lang w:val="en-US"/>
        </w:rPr>
        <w:t xml:space="preserve">poidusam</w:t>
      </w:r>
      <w:r>
        <w:t xml:space="preserve">.</w:t>
      </w:r>
      <w:r>
        <w:rPr>
          <w:lang w:val="en-US"/>
        </w:rPr>
        <w:t xml:space="preserve">ru</w:t>
      </w:r>
      <w:r/>
    </w:p>
    <w:p>
      <w:pPr>
        <w:jc w:val="center"/>
      </w:pPr>
      <w:r>
        <w:rPr>
          <w:lang w:eastAsia="ru-RU"/>
        </w:rPr>
        <w:drawing>
          <wp:inline xmlns:wp="http://schemas.openxmlformats.org/drawingml/2006/wordprocessingDrawing" distT="0" distB="0" distL="0" distR="0">
            <wp:extent cx="3071812" cy="2457450"/>
            <wp:docPr id="6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3071813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jc w:val="center"/>
        <w:rPr>
          <w:b/>
          <w:sz w:val="32"/>
        </w:rPr>
      </w:pPr>
      <w:r>
        <w:rPr>
          <w:b/>
          <w:sz w:val="32"/>
        </w:rPr>
        <w:t xml:space="preserve">ОПЛАТА  УСЛУГ</w:t>
      </w:r>
      <w:r/>
    </w:p>
    <w:p>
      <w:r>
        <w:t xml:space="preserve">Авторизуемся и переходим в раздел «</w:t>
      </w:r>
      <w:hyperlink r:id="rId20" w:history="1">
        <w:r>
          <w:rPr>
            <w:rStyle w:val="a3"/>
          </w:rPr>
          <w:t xml:space="preserve">ИНДИВИДУАЛЬНАЯ КОНСУЛЬТАЦИЯ</w:t>
        </w:r>
      </w:hyperlink>
      <w:r>
        <w:t xml:space="preserve">»</w:t>
      </w:r>
      <w:r/>
    </w:p>
    <w:p>
      <w:pPr>
        <w:pStyle w:val="a6"/>
        <w:ind w:left="0"/>
        <w:jc w:val="center"/>
      </w:pPr>
      <w:r>
        <w:rPr>
          <w:lang w:val="en-US"/>
        </w:rPr>
        <mc:AlternateContent>
          <mc:Choice Requires="wps">
            <w:drawing>
              <wp:inline xmlns:wp="http://schemas.openxmlformats.org/drawingml/2006/wordprocessingDrawing" distT="0" distB="0" distL="0" distR="0">
                <wp:extent cx="3530599" cy="2830829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30600" cy="2830830"/>
                        </a:xfrm>
                        <a:custGeom>
                          <a:avLst/>
                          <a:gdLst>
                            <a:gd name="gd0" fmla="val 65536"/>
                            <a:gd name="gd1" fmla="?: 1 1 0"/>
                            <a:gd name="gd2" fmla="+- gd1 1 0"/>
                            <a:gd name="gd3" fmla="+- 0 0 gd2"/>
                            <a:gd name="gd4" fmla="*/ gd3 1 2"/>
                            <a:gd name="gd5" fmla="*/ gd4 21600 21600"/>
                            <a:gd name="gd6" fmla="*/ gd4 21600 21600"/>
                            <a:gd name="gd7" fmla="+- gd1 0 1"/>
                            <a:gd name="gd8" fmla="*/ gd7 1 2"/>
                            <a:gd name="gd9" fmla="*/ gd8 21600 21600"/>
                            <a:gd name="gd10" fmla="+- gd9 21600 0"/>
                            <a:gd name="gd11" fmla="*/ gd8 21600 21600"/>
                            <a:gd name="gd12" fmla="+- gd11 21600 0"/>
                            <a:gd name="gd13" fmla="val gd5"/>
                            <a:gd name="gd14" fmla="val gd6"/>
                            <a:gd name="gd15" fmla="val gd5"/>
                            <a:gd name="gd16" fmla="val gd12"/>
                            <a:gd name="gd17" fmla="val gd10"/>
                            <a:gd name="gd18" fmla="val gd12"/>
                            <a:gd name="gd19" fmla="val gd10"/>
                            <a:gd name="gd20" fmla="val gd6"/>
                            <a:gd name="gd21" fmla="*/ w 0 21600"/>
                            <a:gd name="gd22" fmla="*/ h 0 21600"/>
                            <a:gd name="gd23" fmla="*/ w 21600 21600"/>
                            <a:gd name="gd24" fmla="*/ h 21600 21600"/>
                          </a:gdLst>
                          <a:ahLst/>
                          <a:cxnLst/>
                          <a:rect l="gd21" t="gd22" r="gd23" b="gd24"/>
                          <a:pathLst>
                            <a:path w="21600" h="21600" fill="norm" stroke="1" extrusionOk="0">
                              <a:moveTo>
                                <a:pt x="gd13" y="gd14"/>
                              </a:move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21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000" style="position:absolute;mso-wrap-distance-left:0.0pt;mso-wrap-distance-top:0.0pt;mso-wrap-distance-right:0.0pt;mso-wrap-distance-bottom:0.0pt;width:278.0pt;height:222.9pt;" coordsize="100000,100000" path="m0,0nfe">
                <v:path textboxrect="0,0,0,0"/>
                <v:fill r:id="rId21" o:title="" type="frame"/>
              </v:shape>
            </w:pict>
          </mc:Fallback>
        </mc:AlternateContent>
      </w:r>
      <w:r/>
    </w:p>
    <w:p>
      <w:pPr>
        <w:jc w:val="both"/>
      </w:pPr>
      <w:r>
        <w:t xml:space="preserve">Внимательно </w:t>
      </w:r>
      <w:r>
        <w:t xml:space="preserve">ознакомьтесь с  видами консультаций и добавьте в корзину заинтересовавшую услугу. После добавления ее в корзину переходите в корзину</w:t>
      </w:r>
      <w:r>
        <w:t xml:space="preserve">:</w:t>
      </w:r>
      <w:r/>
    </w:p>
    <w:p>
      <w:pPr>
        <w:jc w:val="center"/>
      </w:pPr>
      <w:r>
        <mc:AlternateContent>
          <mc:Choice Requires="wps">
            <w:drawing>
              <wp:inline xmlns:wp="http://schemas.openxmlformats.org/drawingml/2006/wordprocessingDrawing" distT="0" distB="0" distL="0" distR="0">
                <wp:extent cx="3442969" cy="2202814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42970" cy="2202815"/>
                        </a:xfrm>
                        <a:custGeom>
                          <a:avLst/>
                          <a:gdLst>
                            <a:gd name="gd0" fmla="val 65536"/>
                            <a:gd name="gd1" fmla="?: 1 1 0"/>
                            <a:gd name="gd2" fmla="+- gd1 1 0"/>
                            <a:gd name="gd3" fmla="+- 0 0 gd2"/>
                            <a:gd name="gd4" fmla="*/ gd3 1 2"/>
                            <a:gd name="gd5" fmla="*/ gd4 21600 21600"/>
                            <a:gd name="gd6" fmla="*/ gd4 21600 21600"/>
                            <a:gd name="gd7" fmla="+- gd1 0 1"/>
                            <a:gd name="gd8" fmla="*/ gd7 1 2"/>
                            <a:gd name="gd9" fmla="*/ gd8 21600 21600"/>
                            <a:gd name="gd10" fmla="+- gd9 21600 0"/>
                            <a:gd name="gd11" fmla="*/ gd8 21600 21600"/>
                            <a:gd name="gd12" fmla="+- gd11 21600 0"/>
                            <a:gd name="gd13" fmla="val gd5"/>
                            <a:gd name="gd14" fmla="val gd6"/>
                            <a:gd name="gd15" fmla="val gd5"/>
                            <a:gd name="gd16" fmla="val gd12"/>
                            <a:gd name="gd17" fmla="val gd10"/>
                            <a:gd name="gd18" fmla="val gd12"/>
                            <a:gd name="gd19" fmla="val gd10"/>
                            <a:gd name="gd20" fmla="val gd6"/>
                            <a:gd name="gd21" fmla="*/ w 0 21600"/>
                            <a:gd name="gd22" fmla="*/ h 0 21600"/>
                            <a:gd name="gd23" fmla="*/ w 21600 21600"/>
                            <a:gd name="gd24" fmla="*/ h 21600 21600"/>
                          </a:gdLst>
                          <a:ahLst/>
                          <a:cxnLst/>
                          <a:rect l="gd21" t="gd22" r="gd23" b="gd24"/>
                          <a:pathLst>
                            <a:path w="21600" h="21600" fill="norm" stroke="1" extrusionOk="0">
                              <a:moveTo>
                                <a:pt x="gd13" y="gd14"/>
                              </a:move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22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000" style="position:absolute;mso-wrap-distance-left:0.0pt;mso-wrap-distance-top:0.0pt;mso-wrap-distance-right:0.0pt;mso-wrap-distance-bottom:0.0pt;width:271.1pt;height:173.4pt;" coordsize="100000,100000" path="m0,0nfe">
                <v:path textboxrect="0,0,0,0"/>
                <v:fill r:id="rId22" o:title="" type="frame"/>
              </v:shape>
            </w:pict>
          </mc:Fallback>
        </mc:AlternateContent>
      </w:r>
      <w:r/>
    </w:p>
    <w:p>
      <w:r>
        <w:t xml:space="preserve">После перехода в корзину нажимаем «</w:t>
      </w:r>
      <w:r>
        <w:rPr>
          <w:b/>
        </w:rPr>
        <w:t xml:space="preserve">сделать заказ</w:t>
      </w:r>
      <w:r>
        <w:t xml:space="preserve">»</w:t>
      </w:r>
      <w:r/>
    </w:p>
    <w:p>
      <w:pPr>
        <w:jc w:val="center"/>
      </w:pPr>
      <w:r>
        <mc:AlternateContent>
          <mc:Choice Requires="wps">
            <w:drawing>
              <wp:inline xmlns:wp="http://schemas.openxmlformats.org/drawingml/2006/wordprocessingDrawing" distT="0" distB="0" distL="0" distR="0">
                <wp:extent cx="3164839" cy="2345689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4840" cy="2345690"/>
                        </a:xfrm>
                        <a:custGeom>
                          <a:avLst/>
                          <a:gdLst>
                            <a:gd name="gd0" fmla="val 65536"/>
                            <a:gd name="gd1" fmla="?: 1 1 0"/>
                            <a:gd name="gd2" fmla="+- gd1 1 0"/>
                            <a:gd name="gd3" fmla="+- 0 0 gd2"/>
                            <a:gd name="gd4" fmla="*/ gd3 1 2"/>
                            <a:gd name="gd5" fmla="*/ gd4 21600 21600"/>
                            <a:gd name="gd6" fmla="*/ gd4 21600 21600"/>
                            <a:gd name="gd7" fmla="+- gd1 0 1"/>
                            <a:gd name="gd8" fmla="*/ gd7 1 2"/>
                            <a:gd name="gd9" fmla="*/ gd8 21600 21600"/>
                            <a:gd name="gd10" fmla="+- gd9 21600 0"/>
                            <a:gd name="gd11" fmla="*/ gd8 21600 21600"/>
                            <a:gd name="gd12" fmla="+- gd11 21600 0"/>
                            <a:gd name="gd13" fmla="val gd5"/>
                            <a:gd name="gd14" fmla="val gd6"/>
                            <a:gd name="gd15" fmla="val gd5"/>
                            <a:gd name="gd16" fmla="val gd12"/>
                            <a:gd name="gd17" fmla="val gd10"/>
                            <a:gd name="gd18" fmla="val gd12"/>
                            <a:gd name="gd19" fmla="val gd10"/>
                            <a:gd name="gd20" fmla="val gd6"/>
                            <a:gd name="gd21" fmla="*/ w 0 21600"/>
                            <a:gd name="gd22" fmla="*/ h 0 21600"/>
                            <a:gd name="gd23" fmla="*/ w 21600 21600"/>
                            <a:gd name="gd24" fmla="*/ h 21600 21600"/>
                          </a:gdLst>
                          <a:ahLst/>
                          <a:cxnLst/>
                          <a:rect l="gd21" t="gd22" r="gd23" b="gd24"/>
                          <a:pathLst>
                            <a:path w="21600" h="21600" fill="norm" stroke="1" extrusionOk="0">
                              <a:moveTo>
                                <a:pt x="gd13" y="gd14"/>
                              </a:move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23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000" style="position:absolute;mso-wrap-distance-left:0.0pt;mso-wrap-distance-top:0.0pt;mso-wrap-distance-right:0.0pt;mso-wrap-distance-bottom:0.0pt;width:249.2pt;height:184.7pt;" coordsize="100000,100000" path="m0,0nfe">
                <v:path textboxrect="0,0,0,0"/>
                <v:fill r:id="rId23" o:title="" type="frame"/>
              </v:shape>
            </w:pict>
          </mc:Fallback>
        </mc:AlternateContent>
      </w:r>
      <w:r/>
    </w:p>
    <w:p>
      <w:r>
        <w:t xml:space="preserve">Выбираем способ оплаты и следуем инструкциям.</w:t>
      </w:r>
      <w:r/>
    </w:p>
    <w:p>
      <w:pPr>
        <w:jc w:val="center"/>
      </w:pPr>
      <w:r>
        <w:rPr>
          <w:lang w:eastAsia="ru-RU"/>
        </w:rPr>
        <w:drawing>
          <wp:inline xmlns:wp="http://schemas.openxmlformats.org/drawingml/2006/wordprocessingDrawing" distT="0" distB="0" distL="0" distR="0">
            <wp:extent cx="2922306" cy="1962253"/>
            <wp:docPr id="10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/>
                  </pic:blipFill>
                  <pic:spPr bwMode="auto">
                    <a:xfrm>
                      <a:off x="0" y="0"/>
                      <a:ext cx="2922307" cy="196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jc w:val="both"/>
      </w:pPr>
      <w:r>
        <w:t xml:space="preserve">После оплаты снова переходим в раздел </w:t>
      </w:r>
      <w:hyperlink r:id="rId25" w:history="1">
        <w:r>
          <w:rPr>
            <w:rStyle w:val="a3"/>
          </w:rPr>
          <w:t xml:space="preserve">консультации</w:t>
        </w:r>
      </w:hyperlink>
      <w:r>
        <w:t xml:space="preserve">, где будет доступен чат с Д.С. </w:t>
      </w:r>
      <w:r>
        <w:t xml:space="preserve">Муромовым</w:t>
      </w:r>
      <w:r>
        <w:t xml:space="preserve">, с возможностью прикреплять видео и фото.</w:t>
      </w:r>
      <w:r/>
    </w:p>
    <w:p>
      <w:r/>
      <w:r/>
    </w:p>
    <w:p>
      <w:r/>
      <w:r/>
    </w:p>
    <w:sectPr>
      <w:headerReference w:type="default" r:id="rId7"/>
      <w:headerReference w:type="even" r:id="rId8"/>
      <w:headerReference w:type="first" r:id="rId9"/>
      <w:footerReference w:type="default" r:id="rId10"/>
      <w:footerReference w:type="even" r:id="rId11"/>
      <w:footerReference w:type="first" r:id="rId12"/>
      <w:type w:val="nextPage"/>
      <w:pgSz w:w="11906" w:h="16838"/>
      <w:pgMar w:top="720" w:right="720" w:bottom="720" w:left="720" w:gutter="0" w:header="708" w:footer="70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ourier New">
    <w:panose1 w:val="02070309020205020404"/>
  </w:font>
  <w:font w:name="Franklin Gothic Medium">
    <w:panose1 w:val="020B0603020102020204"/>
  </w:font>
  <w:font w:name="Symbol">
    <w:panose1 w:val="05050102010706020507"/>
  </w:font>
  <w:font w:name="Tahoma">
    <w:panose1 w:val="020B0604030504040204"/>
  </w:font>
  <w:font w:name="Wingdings">
    <w:panose1 w:val="05000000000000000000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</w:pPr>
    <w:r/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</w:pPr>
    <w:r>
      <w:rPr>
        <w:lang w:eastAsia="ru-RU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100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568699" cy="3682999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568700" cy="3683000"/>
                      </a:xfrm>
                      <a:custGeom>
                        <a:avLst/>
                        <a:gdLst>
                          <a:gd name="gd0" fmla="val 65536"/>
                          <a:gd name="gd1" fmla="?: 1 1 0"/>
                          <a:gd name="gd2" fmla="+- gd1 1 0"/>
                          <a:gd name="gd3" fmla="+- 0 0 gd2"/>
                          <a:gd name="gd4" fmla="*/ gd3 1 2"/>
                          <a:gd name="gd5" fmla="*/ gd4 21600 21600"/>
                          <a:gd name="gd6" fmla="*/ gd4 21600 21600"/>
                          <a:gd name="gd7" fmla="+- gd1 0 1"/>
                          <a:gd name="gd8" fmla="*/ gd7 1 2"/>
                          <a:gd name="gd9" fmla="*/ gd8 21600 21600"/>
                          <a:gd name="gd10" fmla="+- gd9 21600 0"/>
                          <a:gd name="gd11" fmla="*/ gd8 21600 21600"/>
                          <a:gd name="gd12" fmla="+- gd11 21600 0"/>
                          <a:gd name="gd13" fmla="val gd5"/>
                          <a:gd name="gd14" fmla="val gd6"/>
                          <a:gd name="gd15" fmla="val gd5"/>
                          <a:gd name="gd16" fmla="val gd12"/>
                          <a:gd name="gd17" fmla="val gd10"/>
                          <a:gd name="gd18" fmla="val gd12"/>
                          <a:gd name="gd19" fmla="val gd10"/>
                          <a:gd name="gd20" fmla="val gd6"/>
                          <a:gd name="gd21" fmla="*/ w 0 21600"/>
                          <a:gd name="gd22" fmla="*/ h 0 21600"/>
                          <a:gd name="gd23" fmla="*/ w 21600 21600"/>
                          <a:gd name="gd24" fmla="*/ h 21600 21600"/>
                        </a:gdLst>
                        <a:ahLst/>
                        <a:cxnLst/>
                        <a:rect l="gd21" t="gd22" r="gd23" b="gd24"/>
                        <a:pathLst>
                          <a:path w="21600" h="21600" fill="norm" stroke="1" extrusionOk="0">
                            <a:moveTo>
                              <a:pt x="gd13" y="gd14"/>
                            </a:moveTo>
                            <a:lnTo>
                              <a:pt x="gd15" y="gd16"/>
                            </a:lnTo>
                            <a:lnTo>
                              <a:pt x="gd17" y="gd18"/>
                            </a:lnTo>
                            <a:lnTo>
                              <a:pt x="gd19" y="gd20"/>
                            </a:lnTo>
                            <a:close/>
                          </a:path>
                        </a:pathLst>
                      </a:custGeom>
                      <a:blipFill>
                        <a:blip r:embed="rId1"/>
                        <a:stretch/>
                      </a:blip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000" style="position:absolute;mso-wrap-distance-left:9.0pt;mso-wrap-distance-top:0.0pt;mso-wrap-distance-right:9.0pt;mso-wrap-distance-bottom:0.0pt;z-index:1008;mso-position-horizontal-relative:margin;mso-position-horizontal:center;mso-position-vertical-relative:margin;mso-position-vertical:center;width:281.0pt;height:290.0pt;" coordsize="100000,100000" path="m0,0nfe">
              <v:path textboxrect="0,0,0,0"/>
              <v:fill r:id="rId1" o:title="" type="frame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</w:pPr>
    <w:r>
      <w:rPr>
        <w:lang w:eastAsia="ru-RU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1007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568699" cy="3682999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568700" cy="3683000"/>
                      </a:xfrm>
                      <a:custGeom>
                        <a:avLst/>
                        <a:gdLst>
                          <a:gd name="gd0" fmla="val 65536"/>
                          <a:gd name="gd1" fmla="?: 1 1 0"/>
                          <a:gd name="gd2" fmla="+- gd1 1 0"/>
                          <a:gd name="gd3" fmla="+- 0 0 gd2"/>
                          <a:gd name="gd4" fmla="*/ gd3 1 2"/>
                          <a:gd name="gd5" fmla="*/ gd4 21600 21600"/>
                          <a:gd name="gd6" fmla="*/ gd4 21600 21600"/>
                          <a:gd name="gd7" fmla="+- gd1 0 1"/>
                          <a:gd name="gd8" fmla="*/ gd7 1 2"/>
                          <a:gd name="gd9" fmla="*/ gd8 21600 21600"/>
                          <a:gd name="gd10" fmla="+- gd9 21600 0"/>
                          <a:gd name="gd11" fmla="*/ gd8 21600 21600"/>
                          <a:gd name="gd12" fmla="+- gd11 21600 0"/>
                          <a:gd name="gd13" fmla="val gd5"/>
                          <a:gd name="gd14" fmla="val gd6"/>
                          <a:gd name="gd15" fmla="val gd5"/>
                          <a:gd name="gd16" fmla="val gd12"/>
                          <a:gd name="gd17" fmla="val gd10"/>
                          <a:gd name="gd18" fmla="val gd12"/>
                          <a:gd name="gd19" fmla="val gd10"/>
                          <a:gd name="gd20" fmla="val gd6"/>
                          <a:gd name="gd21" fmla="*/ w 0 21600"/>
                          <a:gd name="gd22" fmla="*/ h 0 21600"/>
                          <a:gd name="gd23" fmla="*/ w 21600 21600"/>
                          <a:gd name="gd24" fmla="*/ h 21600 21600"/>
                        </a:gdLst>
                        <a:ahLst/>
                        <a:cxnLst/>
                        <a:rect l="gd21" t="gd22" r="gd23" b="gd24"/>
                        <a:pathLst>
                          <a:path w="21600" h="21600" fill="norm" stroke="1" extrusionOk="0">
                            <a:moveTo>
                              <a:pt x="gd13" y="gd14"/>
                            </a:moveTo>
                            <a:lnTo>
                              <a:pt x="gd15" y="gd16"/>
                            </a:lnTo>
                            <a:lnTo>
                              <a:pt x="gd17" y="gd18"/>
                            </a:lnTo>
                            <a:lnTo>
                              <a:pt x="gd19" y="gd20"/>
                            </a:lnTo>
                            <a:close/>
                          </a:path>
                        </a:pathLst>
                      </a:custGeom>
                      <a:blipFill>
                        <a:blip r:embed="rId1"/>
                        <a:stretch/>
                      </a:blip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000" style="position:absolute;mso-wrap-distance-left:9.0pt;mso-wrap-distance-top:0.0pt;mso-wrap-distance-right:9.0pt;mso-wrap-distance-bottom:0.0pt;z-index:1007;mso-position-horizontal-relative:margin;mso-position-horizontal:center;mso-position-vertical-relative:margin;mso-position-vertical:center;width:281.0pt;height:290.0pt;" coordsize="100000,100000" path="m0,0nfe">
              <v:path textboxrect="0,0,0,0"/>
              <v:fill r:id="rId1" o:title="" type="frame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</w:pPr>
    <w:r>
      <w:rPr>
        <w:lang w:eastAsia="ru-RU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1009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568699" cy="3682999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568700" cy="3683000"/>
                      </a:xfrm>
                      <a:custGeom>
                        <a:avLst/>
                        <a:gdLst>
                          <a:gd name="gd0" fmla="val 65536"/>
                          <a:gd name="gd1" fmla="?: 1 1 0"/>
                          <a:gd name="gd2" fmla="+- gd1 1 0"/>
                          <a:gd name="gd3" fmla="+- 0 0 gd2"/>
                          <a:gd name="gd4" fmla="*/ gd3 1 2"/>
                          <a:gd name="gd5" fmla="*/ gd4 21600 21600"/>
                          <a:gd name="gd6" fmla="*/ gd4 21600 21600"/>
                          <a:gd name="gd7" fmla="+- gd1 0 1"/>
                          <a:gd name="gd8" fmla="*/ gd7 1 2"/>
                          <a:gd name="gd9" fmla="*/ gd8 21600 21600"/>
                          <a:gd name="gd10" fmla="+- gd9 21600 0"/>
                          <a:gd name="gd11" fmla="*/ gd8 21600 21600"/>
                          <a:gd name="gd12" fmla="+- gd11 21600 0"/>
                          <a:gd name="gd13" fmla="val gd5"/>
                          <a:gd name="gd14" fmla="val gd6"/>
                          <a:gd name="gd15" fmla="val gd5"/>
                          <a:gd name="gd16" fmla="val gd12"/>
                          <a:gd name="gd17" fmla="val gd10"/>
                          <a:gd name="gd18" fmla="val gd12"/>
                          <a:gd name="gd19" fmla="val gd10"/>
                          <a:gd name="gd20" fmla="val gd6"/>
                          <a:gd name="gd21" fmla="*/ w 0 21600"/>
                          <a:gd name="gd22" fmla="*/ h 0 21600"/>
                          <a:gd name="gd23" fmla="*/ w 21600 21600"/>
                          <a:gd name="gd24" fmla="*/ h 21600 21600"/>
                        </a:gdLst>
                        <a:ahLst/>
                        <a:cxnLst/>
                        <a:rect l="gd21" t="gd22" r="gd23" b="gd24"/>
                        <a:pathLst>
                          <a:path w="21600" h="21600" fill="norm" stroke="1" extrusionOk="0">
                            <a:moveTo>
                              <a:pt x="gd13" y="gd14"/>
                            </a:moveTo>
                            <a:lnTo>
                              <a:pt x="gd15" y="gd16"/>
                            </a:lnTo>
                            <a:lnTo>
                              <a:pt x="gd17" y="gd18"/>
                            </a:lnTo>
                            <a:lnTo>
                              <a:pt x="gd19" y="gd20"/>
                            </a:lnTo>
                            <a:close/>
                          </a:path>
                        </a:pathLst>
                      </a:custGeom>
                      <a:blipFill>
                        <a:blip r:embed="rId1"/>
                        <a:stretch/>
                      </a:blip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000" style="position:absolute;mso-wrap-distance-left:9.0pt;mso-wrap-distance-top:0.0pt;mso-wrap-distance-right:9.0pt;mso-wrap-distance-bottom:0.0pt;z-index:1009;mso-position-horizontal-relative:margin;mso-position-horizontal:center;mso-position-vertical-relative:margin;mso-position-vertical:center;width:281.0pt;height:290.0pt;" coordsize="100000,100000" path="m0,0nfe">
              <v:path textboxrect="0,0,0,0"/>
              <v:fill r:id="rId1" o:title="" type="frame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59"/>
      </w:pPr>
    </w:lvl>
    <w:lvl w:ilvl="2">
      <w:start w:val="1"/>
      <w:numFmt w:val="lowerRoman"/>
      <w:lvlText w:val="%3."/>
      <w:lvlJc w:val="right"/>
      <w:pPr>
        <w:ind w:left="2509" w:hanging="179"/>
      </w:pPr>
    </w:lvl>
    <w:lvl w:ilvl="3">
      <w:start w:val="1"/>
      <w:numFmt w:val="decimal"/>
      <w:lvlText w:val="%4."/>
      <w:lvlJc w:val="left"/>
      <w:pPr>
        <w:ind w:left="3229" w:hanging="359"/>
      </w:pPr>
    </w:lvl>
    <w:lvl w:ilvl="4">
      <w:start w:val="1"/>
      <w:numFmt w:val="lowerLetter"/>
      <w:lvlText w:val="%5."/>
      <w:lvlJc w:val="left"/>
      <w:pPr>
        <w:ind w:left="3949" w:hanging="359"/>
      </w:pPr>
    </w:lvl>
    <w:lvl w:ilvl="5">
      <w:start w:val="1"/>
      <w:numFmt w:val="lowerRoman"/>
      <w:lvlText w:val="%6."/>
      <w:lvlJc w:val="right"/>
      <w:pPr>
        <w:ind w:left="4669" w:hanging="179"/>
      </w:pPr>
    </w:lvl>
    <w:lvl w:ilvl="6">
      <w:start w:val="1"/>
      <w:numFmt w:val="decimal"/>
      <w:lvlText w:val="%7."/>
      <w:lvlJc w:val="left"/>
      <w:pPr>
        <w:ind w:left="5389" w:hanging="359"/>
      </w:pPr>
    </w:lvl>
    <w:lvl w:ilvl="7">
      <w:start w:val="1"/>
      <w:numFmt w:val="lowerLetter"/>
      <w:lvlText w:val="%8."/>
      <w:lvlJc w:val="left"/>
      <w:pPr>
        <w:ind w:left="6109" w:hanging="359"/>
      </w:pPr>
    </w:lvl>
    <w:lvl w:ilvl="8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0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hAnsi="Franklin Gothic Medium" w:cs="Franklin Gothic Medium" w:eastAsia="Franklin Gothic Medium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a"/>
    <w:next w:val="a"/>
    <w:qFormat/>
    <w:uiPriority w:val="9"/>
    <w:rPr>
      <w:b/>
      <w:color w:val="000000"/>
      <w:sz w:val="48"/>
    </w:rPr>
    <w:pPr>
      <w:keepLines/>
      <w:keepNext/>
      <w:spacing w:after="0" w:before="480"/>
    </w:pPr>
  </w:style>
  <w:style w:type="paragraph" w:styleId="12">
    <w:name w:val="Heading 2"/>
    <w:basedOn w:val="a"/>
    <w:next w:val="a"/>
    <w:qFormat/>
    <w:uiPriority w:val="9"/>
    <w:unhideWhenUsed/>
    <w:rPr>
      <w:b/>
      <w:color w:val="000000"/>
      <w:sz w:val="40"/>
    </w:rPr>
    <w:pPr>
      <w:keepLines/>
      <w:keepNext/>
      <w:spacing w:after="0" w:before="200"/>
    </w:pPr>
  </w:style>
  <w:style w:type="paragraph" w:styleId="13">
    <w:name w:val="Heading 3"/>
    <w:basedOn w:val="a"/>
    <w:next w:val="a"/>
    <w:qFormat/>
    <w:uiPriority w:val="9"/>
    <w:unhideWhenUsed/>
    <w:rPr>
      <w:b/>
      <w:i/>
      <w:color w:val="000000"/>
      <w:sz w:val="36"/>
    </w:rPr>
    <w:pPr>
      <w:keepLines/>
      <w:keepNext/>
      <w:spacing w:after="0" w:before="200"/>
    </w:pPr>
  </w:style>
  <w:style w:type="paragraph" w:styleId="14">
    <w:name w:val="Heading 4"/>
    <w:basedOn w:val="a"/>
    <w:next w:val="a"/>
    <w:qFormat/>
    <w:uiPriority w:val="9"/>
    <w:unhideWhenUsed/>
    <w:rPr>
      <w:color w:val="232323"/>
      <w:sz w:val="32"/>
    </w:rPr>
    <w:pPr>
      <w:keepLines/>
      <w:keepNext/>
      <w:spacing w:after="0" w:before="200"/>
    </w:pPr>
  </w:style>
  <w:style w:type="paragraph" w:styleId="15">
    <w:name w:val="Heading 5"/>
    <w:basedOn w:val="a"/>
    <w:next w:val="a"/>
    <w:qFormat/>
    <w:uiPriority w:val="9"/>
    <w:unhideWhenUsed/>
    <w:rPr>
      <w:b/>
      <w:color w:val="444444"/>
      <w:sz w:val="28"/>
    </w:rPr>
    <w:pPr>
      <w:keepLines/>
      <w:keepNext/>
      <w:spacing w:after="0" w:before="200"/>
    </w:pPr>
  </w:style>
  <w:style w:type="paragraph" w:styleId="16">
    <w:name w:val="Heading 6"/>
    <w:basedOn w:val="a"/>
    <w:next w:val="a"/>
    <w:qFormat/>
    <w:uiPriority w:val="9"/>
    <w:unhideWhenUsed/>
    <w:rPr>
      <w:i/>
      <w:color w:val="232323"/>
      <w:sz w:val="28"/>
    </w:rPr>
    <w:pPr>
      <w:keepLines/>
      <w:keepNext/>
      <w:spacing w:after="0" w:before="200"/>
    </w:pPr>
  </w:style>
  <w:style w:type="paragraph" w:styleId="17">
    <w:name w:val="Heading 7"/>
    <w:basedOn w:val="a"/>
    <w:next w:val="a"/>
    <w:qFormat/>
    <w:uiPriority w:val="9"/>
    <w:unhideWhenUsed/>
    <w:rPr>
      <w:b/>
      <w:color w:val="606060"/>
      <w:sz w:val="24"/>
    </w:rPr>
    <w:pPr>
      <w:keepLines/>
      <w:keepNext/>
      <w:spacing w:after="0" w:before="200"/>
    </w:pPr>
  </w:style>
  <w:style w:type="paragraph" w:styleId="18">
    <w:name w:val="Heading 8"/>
    <w:basedOn w:val="a"/>
    <w:next w:val="a"/>
    <w:qFormat/>
    <w:uiPriority w:val="9"/>
    <w:unhideWhenUsed/>
    <w:rPr>
      <w:color w:val="444444"/>
      <w:sz w:val="24"/>
    </w:rPr>
    <w:pPr>
      <w:keepLines/>
      <w:keepNext/>
      <w:spacing w:after="0" w:before="200"/>
    </w:pPr>
  </w:style>
  <w:style w:type="paragraph" w:styleId="19">
    <w:name w:val="Heading 9"/>
    <w:basedOn w:val="a"/>
    <w:next w:val="a"/>
    <w:qFormat/>
    <w:uiPriority w:val="9"/>
    <w:unhideWhenUsed/>
    <w:rPr>
      <w:i/>
      <w:color w:val="444444"/>
      <w:sz w:val="23"/>
    </w:rPr>
    <w:pPr>
      <w:keepLines/>
      <w:keepNext/>
      <w:spacing w:after="0" w:before="200"/>
    </w:pPr>
  </w:style>
  <w:style w:type="paragraph" w:styleId="23">
    <w:name w:val="Title"/>
    <w:basedOn w:val="a"/>
    <w:next w:val="a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a"/>
    <w:next w:val="a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a"/>
    <w:next w:val="a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a"/>
    <w:next w:val="a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0">
    <w:name w:val="Lined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styleId="31">
    <w:name w:val="Lined - Accent 1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95B3D7"/>
      </w:tcPr>
    </w:tblStylePr>
    <w:tblStylePr w:type="firstRow">
      <w:tcPr>
        <w:shd w:val="clear" w:color="auto" w:fill="95B3D7"/>
      </w:tcPr>
    </w:tblStylePr>
    <w:tblStylePr w:type="lastCol">
      <w:tcPr>
        <w:shd w:val="clear" w:color="auto" w:fill="95B3D7"/>
      </w:tcPr>
    </w:tblStylePr>
    <w:tblStylePr w:type="lastRow">
      <w:tcPr>
        <w:shd w:val="clear" w:color="auto" w:fill="95B3D7"/>
      </w:tcPr>
    </w:tblStylePr>
  </w:style>
  <w:style w:type="table" w:styleId="32">
    <w:name w:val="Lined - Accent 2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styleId="33">
    <w:name w:val="Lined - Accent 3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styleId="34">
    <w:name w:val="Lined - Accent 4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styleId="35">
    <w:name w:val="Lined - Accent 5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styleId="36">
    <w:name w:val="Lined - Accent 6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FDE9E9"/>
      </w:tcPr>
    </w:tblStylePr>
    <w:tblStylePr w:type="band2Vert">
      <w:tcPr>
        <w:shd w:val="clear" w:color="auto" w:fill="FDE9E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table" w:styleId="37">
    <w:name w:val="Bordered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FBFBF" w:sz="4" w:space="0"/>
        <w:top w:val="single" w:color="BFBFBF" w:sz="4" w:space="0"/>
        <w:right w:val="single" w:color="BFBFBF" w:sz="4" w:space="0"/>
        <w:bottom w:val="single" w:color="BFBFBF" w:sz="4" w:space="0"/>
        <w:insideV w:val="single" w:color="BFBFBF" w:sz="4" w:space="0"/>
        <w:insideH w:val="single" w:color="BFBFBF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000000" w:sz="18" w:space="0"/>
        </w:tcBorders>
      </w:tcPr>
    </w:tblStylePr>
    <w:tblStylePr w:type="firstRow">
      <w:tcPr>
        <w:tcBorders>
          <w:bottom w:val="single" w:color="000000" w:sz="18" w:space="0"/>
        </w:tcBorders>
      </w:tcPr>
    </w:tblStylePr>
    <w:tblStylePr w:type="lastCol">
      <w:tcPr>
        <w:tcBorders>
          <w:left w:val="single" w:color="000000" w:sz="18" w:space="0"/>
        </w:tcBorders>
      </w:tcPr>
    </w:tblStylePr>
    <w:tblStylePr w:type="lastRow">
      <w:tcPr>
        <w:tcBorders>
          <w:top w:val="single" w:color="000000" w:sz="18" w:space="0"/>
        </w:tcBorders>
      </w:tcPr>
    </w:tblStylePr>
  </w:style>
  <w:style w:type="table" w:styleId="38">
    <w:name w:val="Bordered - Accent 1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365F91" w:sz="18" w:space="0"/>
        </w:tcBorders>
      </w:tcPr>
    </w:tblStylePr>
    <w:tblStylePr w:type="firstRow">
      <w:tcPr>
        <w:tcBorders>
          <w:bottom w:val="single" w:color="365F91" w:sz="18" w:space="0"/>
        </w:tcBorders>
      </w:tcPr>
    </w:tblStylePr>
    <w:tblStylePr w:type="lastCol">
      <w:tcPr>
        <w:tcBorders>
          <w:left w:val="single" w:color="365F91" w:sz="18" w:space="0"/>
        </w:tcBorders>
      </w:tcPr>
    </w:tblStylePr>
    <w:tblStylePr w:type="lastRow">
      <w:tcPr>
        <w:tcBorders>
          <w:top w:val="single" w:color="365F91" w:sz="18" w:space="0"/>
        </w:tcBorders>
      </w:tcPr>
    </w:tblStylePr>
  </w:style>
  <w:style w:type="table" w:styleId="39">
    <w:name w:val="Bordered - Accent 2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943634" w:sz="18" w:space="0"/>
        </w:tcBorders>
      </w:tcPr>
    </w:tblStylePr>
    <w:tblStylePr w:type="firstRow">
      <w:tcPr>
        <w:tcBorders>
          <w:bottom w:val="single" w:color="943634" w:sz="18" w:space="0"/>
        </w:tcBorders>
      </w:tcPr>
    </w:tblStylePr>
    <w:tblStylePr w:type="lastCol">
      <w:tcPr>
        <w:tcBorders>
          <w:left w:val="single" w:color="943634" w:sz="18" w:space="0"/>
        </w:tcBorders>
      </w:tcPr>
    </w:tblStylePr>
    <w:tblStylePr w:type="lastRow">
      <w:tcPr>
        <w:tcBorders>
          <w:top w:val="single" w:color="943634" w:sz="18" w:space="0"/>
        </w:tcBorders>
      </w:tcPr>
    </w:tblStylePr>
  </w:style>
  <w:style w:type="table" w:styleId="40">
    <w:name w:val="Bordered - Accent 3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76923C" w:sz="18" w:space="0"/>
        </w:tcBorders>
      </w:tcPr>
    </w:tblStylePr>
    <w:tblStylePr w:type="firstRow">
      <w:tcPr>
        <w:tcBorders>
          <w:bottom w:val="single" w:color="76923C" w:sz="18" w:space="0"/>
        </w:tcBorders>
      </w:tcPr>
    </w:tblStylePr>
    <w:tblStylePr w:type="lastCol">
      <w:tcPr>
        <w:tcBorders>
          <w:left w:val="single" w:color="76923C" w:sz="18" w:space="0"/>
        </w:tcBorders>
      </w:tcPr>
    </w:tblStylePr>
    <w:tblStylePr w:type="lastRow">
      <w:tcPr>
        <w:tcBorders>
          <w:top w:val="single" w:color="76923C" w:sz="18" w:space="0"/>
        </w:tcBorders>
      </w:tcPr>
    </w:tblStylePr>
  </w:style>
  <w:style w:type="table" w:styleId="41">
    <w:name w:val="Bordered - Accent 4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5F497A" w:sz="18" w:space="0"/>
        </w:tcBorders>
      </w:tcPr>
    </w:tblStylePr>
    <w:tblStylePr w:type="firstRow">
      <w:tcPr>
        <w:tcBorders>
          <w:bottom w:val="single" w:color="5F497A" w:sz="18" w:space="0"/>
        </w:tcBorders>
      </w:tcPr>
    </w:tblStylePr>
    <w:tblStylePr w:type="lastCol">
      <w:tcPr>
        <w:tcBorders>
          <w:left w:val="single" w:color="5F497A" w:sz="18" w:space="0"/>
        </w:tcBorders>
      </w:tcPr>
    </w:tblStylePr>
    <w:tblStylePr w:type="lastRow">
      <w:tcPr>
        <w:tcBorders>
          <w:top w:val="single" w:color="5F497A" w:sz="18" w:space="0"/>
        </w:tcBorders>
      </w:tcPr>
    </w:tblStylePr>
  </w:style>
  <w:style w:type="table" w:styleId="42">
    <w:name w:val="Bordered - Accent 5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31849B" w:sz="18" w:space="0"/>
        </w:tcBorders>
      </w:tcPr>
    </w:tblStylePr>
    <w:tblStylePr w:type="firstRow">
      <w:tcPr>
        <w:tcBorders>
          <w:bottom w:val="single" w:color="31849B" w:sz="18" w:space="0"/>
        </w:tcBorders>
      </w:tcPr>
    </w:tblStylePr>
    <w:tblStylePr w:type="lastCol">
      <w:tcPr>
        <w:tcBorders>
          <w:left w:val="single" w:color="31849B" w:sz="18" w:space="0"/>
        </w:tcBorders>
      </w:tcPr>
    </w:tblStylePr>
    <w:tblStylePr w:type="lastRow">
      <w:tcPr>
        <w:tcBorders>
          <w:top w:val="single" w:color="31849B" w:sz="18" w:space="0"/>
        </w:tcBorders>
      </w:tcPr>
    </w:tblStylePr>
  </w:style>
  <w:style w:type="table" w:styleId="43">
    <w:name w:val="Bordered - Accent 6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E36C0A" w:sz="18" w:space="0"/>
        </w:tcBorders>
      </w:tcPr>
    </w:tblStylePr>
    <w:tblStylePr w:type="firstRow">
      <w:tcPr>
        <w:tcBorders>
          <w:bottom w:val="single" w:color="E36C0A" w:sz="18" w:space="0"/>
        </w:tcBorders>
      </w:tcPr>
    </w:tblStylePr>
    <w:tblStylePr w:type="lastCol">
      <w:tcPr>
        <w:tcBorders>
          <w:left w:val="single" w:color="E36C0A" w:sz="18" w:space="0"/>
        </w:tcBorders>
      </w:tcPr>
    </w:tblStylePr>
    <w:tblStylePr w:type="lastRow">
      <w:tcPr>
        <w:tcBorders>
          <w:top w:val="single" w:color="E36C0A" w:sz="18" w:space="0"/>
        </w:tcBorders>
      </w:tcPr>
    </w:tblStylePr>
  </w:style>
  <w:style w:type="table" w:styleId="44">
    <w:name w:val="Bordered &amp; Lined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styleId="45">
    <w:name w:val="Bordered &amp; Lined - Accent 1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7365D" w:sz="4" w:space="0"/>
        <w:top w:val="single" w:color="17365D" w:sz="4" w:space="0"/>
        <w:right w:val="single" w:color="17365D" w:sz="4" w:space="0"/>
        <w:bottom w:val="single" w:color="17365D" w:sz="4" w:space="0"/>
        <w:insideV w:val="single" w:color="17365D" w:sz="4" w:space="0"/>
        <w:insideH w:val="single" w:color="17365D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8DB3E2"/>
      </w:tcPr>
    </w:tblStylePr>
    <w:tblStylePr w:type="firstRow">
      <w:tcPr>
        <w:shd w:val="clear" w:color="auto" w:fill="8DB3E2"/>
      </w:tcPr>
    </w:tblStylePr>
    <w:tblStylePr w:type="lastCol">
      <w:tcPr>
        <w:shd w:val="clear" w:color="auto" w:fill="8DB3E2"/>
      </w:tcPr>
    </w:tblStylePr>
    <w:tblStylePr w:type="lastRow">
      <w:tcPr>
        <w:shd w:val="clear" w:color="auto" w:fill="8DB3E2"/>
      </w:tcPr>
    </w:tblStylePr>
  </w:style>
  <w:style w:type="table" w:styleId="46">
    <w:name w:val="Bordered &amp; Lined - Accent 2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43634" w:sz="4" w:space="0"/>
        <w:top w:val="single" w:color="943634" w:sz="4" w:space="0"/>
        <w:right w:val="single" w:color="943634" w:sz="4" w:space="0"/>
        <w:bottom w:val="single" w:color="943634" w:sz="4" w:space="0"/>
        <w:insideV w:val="single" w:color="943634" w:sz="4" w:space="0"/>
        <w:insideH w:val="single" w:color="943634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styleId="47">
    <w:name w:val="Bordered &amp; Lined - Accent 3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styleId="48">
    <w:name w:val="Bordered &amp; Lined - Accent 4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F497A" w:sz="4" w:space="0"/>
        <w:top w:val="single" w:color="5F497A" w:sz="4" w:space="0"/>
        <w:right w:val="single" w:color="5F497A" w:sz="4" w:space="0"/>
        <w:bottom w:val="single" w:color="5F497A" w:sz="4" w:space="0"/>
        <w:insideV w:val="single" w:color="5F497A" w:sz="4" w:space="0"/>
        <w:insideH w:val="single" w:color="5F497A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styleId="49">
    <w:name w:val="Bordered &amp; Lined - Accent 5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styleId="50">
    <w:name w:val="Bordered &amp; Lined - Accent 6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FDE9D9"/>
      </w:tcPr>
    </w:tblStylePr>
    <w:tblStylePr w:type="band2Vert">
      <w:tcPr>
        <w:shd w:val="clear" w:color="auto" w:fill="FDE9D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table" w:styleId="52">
    <w:name w:val="GenStyleDefTableGrid"/>
    <w:basedOn w:val="a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9454C3" w:themeColor="hyperlink"/>
      <w:u w:val="single"/>
    </w:rPr>
  </w:style>
  <w:style w:type="paragraph" w:styleId="a4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a5">
    <w:name w:val="Текст выноски Знак"/>
    <w:basedOn w:val="a0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uiPriority w:val="34"/>
    <w:pPr>
      <w:contextualSpacing w:val="true"/>
      <w:ind w:left="720"/>
    </w:pPr>
  </w:style>
  <w:style w:type="paragraph" w:styleId="a7">
    <w:name w:val="No Spacing"/>
    <w:qFormat/>
    <w:uiPriority w:val="1"/>
    <w:rPr>
      <w:rFonts w:eastAsia="Franklin Gothic Medium"/>
      <w:lang w:eastAsia="ru-RU"/>
    </w:rPr>
    <w:pPr>
      <w:spacing w:lineRule="auto" w:line="240" w:after="0"/>
    </w:pPr>
  </w:style>
  <w:style w:type="character" w:styleId="a8">
    <w:name w:val="Без интервала Знак"/>
    <w:basedOn w:val="a0"/>
    <w:uiPriority w:val="1"/>
    <w:rPr>
      <w:rFonts w:eastAsia="Franklin Gothic Medium"/>
      <w:lang w:eastAsia="ru-RU"/>
    </w:rPr>
  </w:style>
  <w:style w:type="paragraph" w:styleId="a9">
    <w:name w:val="Header"/>
    <w:basedOn w:val="a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character" w:styleId="aa">
    <w:name w:val="Верхний колонтитул Знак"/>
    <w:basedOn w:val="a0"/>
    <w:uiPriority w:val="99"/>
  </w:style>
  <w:style w:type="paragraph" w:styleId="ab">
    <w:name w:val="Footer"/>
    <w:basedOn w:val="a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character" w:styleId="ac">
    <w:name w:val="Нижний колонтитул Знак"/>
    <w:basedOn w:val="a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hyperlink" Target="http://poidusam.ru/index.php?id=53" TargetMode="External"/><Relationship Id="rId14" Type="http://schemas.openxmlformats.org/officeDocument/2006/relationships/hyperlink" Target="http://poidusam.ru/index.php?id=53" TargetMode="External"/><Relationship Id="rId15" Type="http://schemas.openxmlformats.org/officeDocument/2006/relationships/hyperlink" Target="http://poidusam.ru/index.php?id=2" TargetMode="External"/><Relationship Id="rId16" Type="http://schemas.openxmlformats.org/officeDocument/2006/relationships/hyperlink" Target="http://www.poidusam.ru" TargetMode="External"/><Relationship Id="rId17" Type="http://schemas.openxmlformats.org/officeDocument/2006/relationships/image" Target="media/image1.png"/><Relationship Id="rId18" Type="http://schemas.openxmlformats.org/officeDocument/2006/relationships/image" Target="media/image2.png"/><Relationship Id="rId19" Type="http://schemas.openxmlformats.org/officeDocument/2006/relationships/image" Target="media/image3.png"/><Relationship Id="rId20" Type="http://schemas.openxmlformats.org/officeDocument/2006/relationships/hyperlink" Target="http://poidusam.ru/index.php?id=92" TargetMode="External"/><Relationship Id="rId21" Type="http://schemas.openxmlformats.org/officeDocument/2006/relationships/image" Target="media/image4.png"/><Relationship Id="rId22" Type="http://schemas.openxmlformats.org/officeDocument/2006/relationships/image" Target="media/image5.png"/><Relationship Id="rId23" Type="http://schemas.openxmlformats.org/officeDocument/2006/relationships/image" Target="media/image6.png"/><Relationship Id="rId24" Type="http://schemas.openxmlformats.org/officeDocument/2006/relationships/image" Target="media/image7.png"/><Relationship Id="rId25" Type="http://schemas.openxmlformats.org/officeDocument/2006/relationships/hyperlink" Target="http://poidusam.ru/index.php?id=92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0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0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0.jpg"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Обычная">
      <a:majorFont>
        <a:latin typeface="Franklin Gothic Medium"/>
        <a:ea typeface="Arial"/>
        <a:cs typeface="Arial"/>
      </a:majorFont>
      <a:minorFont>
        <a:latin typeface="Franklin Gothic Medium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>
  <Template>Normal.dotm</Template>
  <TotalTime>1</TotalTime>
  <Pages>1</Pages>
  <Words>0</Words>
  <Characters>0</Characters>
  <Application>OnlyOffice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3.0000</AppVersion>
</Properties>
</file>

<file path=docProps/core.xml><?xml version="1.0" encoding="utf-8"?>
<cp:coreProperties xmlns:cp="http://schemas.openxmlformats.org/package/2006/metadata/core-properties" xmlns:dc="http://purl.org/dc/elements/1.1/">
  <dc:creator/>
  <cp:lastModifiedBy/>
</cp:coreProperties>
</file>